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14" w:rsidRDefault="00F5326A">
      <w:pPr>
        <w:spacing w:after="0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4"/>
          <w:szCs w:val="24"/>
        </w:rPr>
        <w:t xml:space="preserve">                                 </w:t>
      </w:r>
      <w:r>
        <w:rPr>
          <w:rFonts w:ascii="Arial" w:eastAsia="Arial" w:hAnsi="Arial" w:cs="Arial"/>
          <w:sz w:val="32"/>
          <w:szCs w:val="32"/>
        </w:rPr>
        <w:t>Province of the</w:t>
      </w:r>
      <w:r>
        <w:rPr>
          <w:noProof/>
          <w:lang w:val="en-ZA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3511</wp:posOffset>
            </wp:positionH>
            <wp:positionV relativeFrom="paragraph">
              <wp:posOffset>32150</wp:posOffset>
            </wp:positionV>
            <wp:extent cx="1170486" cy="980552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3235"/>
                    <a:stretch>
                      <a:fillRect/>
                    </a:stretch>
                  </pic:blipFill>
                  <pic:spPr>
                    <a:xfrm>
                      <a:off x="0" y="0"/>
                      <a:ext cx="1170486" cy="9805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Arial" w:eastAsia="Arial" w:hAnsi="Arial" w:cs="Arial"/>
          <w:color w:val="000000"/>
          <w:sz w:val="48"/>
          <w:szCs w:val="48"/>
          <w:u w:val="single"/>
        </w:rPr>
      </w:pPr>
      <w:r>
        <w:rPr>
          <w:rFonts w:ascii="Arial" w:eastAsia="Arial" w:hAnsi="Arial" w:cs="Arial"/>
          <w:color w:val="000000"/>
          <w:sz w:val="48"/>
          <w:szCs w:val="48"/>
          <w:u w:val="single"/>
        </w:rPr>
        <w:t>EASTERN CAPE</w:t>
      </w: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EDUCATION</w:t>
      </w:r>
    </w:p>
    <w:p w:rsidR="008F4214" w:rsidRDefault="008F4214">
      <w:pPr>
        <w:tabs>
          <w:tab w:val="left" w:pos="1105"/>
        </w:tabs>
        <w:rPr>
          <w:rFonts w:ascii="Arial" w:eastAsia="Arial" w:hAnsi="Arial" w:cs="Arial"/>
          <w:b/>
          <w:sz w:val="32"/>
          <w:szCs w:val="32"/>
        </w:rPr>
      </w:pPr>
    </w:p>
    <w:p w:rsidR="008F4214" w:rsidRDefault="00F5326A">
      <w:pPr>
        <w:tabs>
          <w:tab w:val="left" w:pos="1105"/>
        </w:tabs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DIRECTORATE SENIOR CURRICULUM MANAGEMENT (SEN-FET)</w:t>
      </w:r>
    </w:p>
    <w:p w:rsidR="008F4214" w:rsidRDefault="00F5326A">
      <w:pPr>
        <w:tabs>
          <w:tab w:val="left" w:pos="1105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HOME SCHOOLING SELF-STUDY WORKSHEET ANSWER SHEET</w:t>
      </w:r>
    </w:p>
    <w:tbl>
      <w:tblPr>
        <w:tblStyle w:val="a"/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8"/>
        <w:gridCol w:w="5040"/>
        <w:gridCol w:w="1317"/>
        <w:gridCol w:w="1653"/>
        <w:gridCol w:w="1317"/>
        <w:gridCol w:w="1743"/>
      </w:tblGrid>
      <w:tr w:rsidR="008F4214">
        <w:tc>
          <w:tcPr>
            <w:tcW w:w="2088" w:type="dxa"/>
          </w:tcPr>
          <w:p w:rsidR="008F4214" w:rsidRDefault="008F4214">
            <w:pPr>
              <w:tabs>
                <w:tab w:val="left" w:pos="110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F4214" w:rsidRDefault="00F5326A">
            <w:pPr>
              <w:tabs>
                <w:tab w:val="left" w:pos="110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5040" w:type="dxa"/>
          </w:tcPr>
          <w:p w:rsidR="008F4214" w:rsidRDefault="00F5326A">
            <w:pPr>
              <w:tabs>
                <w:tab w:val="left" w:pos="11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History</w:t>
            </w:r>
          </w:p>
        </w:tc>
        <w:tc>
          <w:tcPr>
            <w:tcW w:w="1317" w:type="dxa"/>
          </w:tcPr>
          <w:p w:rsidR="008F4214" w:rsidRDefault="00F5326A">
            <w:pPr>
              <w:tabs>
                <w:tab w:val="left" w:pos="110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1653" w:type="dxa"/>
          </w:tcPr>
          <w:p w:rsidR="008F4214" w:rsidRDefault="00F5326A">
            <w:pPr>
              <w:tabs>
                <w:tab w:val="left" w:pos="11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317" w:type="dxa"/>
          </w:tcPr>
          <w:p w:rsidR="008F4214" w:rsidRDefault="00F5326A">
            <w:pPr>
              <w:tabs>
                <w:tab w:val="left" w:pos="110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743" w:type="dxa"/>
          </w:tcPr>
          <w:p w:rsidR="008F4214" w:rsidRDefault="00F5326A">
            <w:pPr>
              <w:tabs>
                <w:tab w:val="left" w:pos="11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30 March – 03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April</w:t>
            </w:r>
          </w:p>
        </w:tc>
      </w:tr>
      <w:tr w:rsidR="008F4214">
        <w:tc>
          <w:tcPr>
            <w:tcW w:w="2088" w:type="dxa"/>
          </w:tcPr>
          <w:p w:rsidR="008F4214" w:rsidRDefault="008F4214">
            <w:pPr>
              <w:tabs>
                <w:tab w:val="left" w:pos="110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F4214" w:rsidRDefault="00F5326A">
            <w:pPr>
              <w:tabs>
                <w:tab w:val="left" w:pos="110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5040" w:type="dxa"/>
          </w:tcPr>
          <w:p w:rsidR="008F4214" w:rsidRDefault="00F5326A">
            <w:pPr>
              <w:tabs>
                <w:tab w:val="left" w:pos="11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Black consciousness movement</w:t>
            </w:r>
          </w:p>
        </w:tc>
        <w:tc>
          <w:tcPr>
            <w:tcW w:w="1317" w:type="dxa"/>
          </w:tcPr>
          <w:p w:rsidR="008F4214" w:rsidRDefault="00F5326A">
            <w:pPr>
              <w:tabs>
                <w:tab w:val="left" w:pos="110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 1</w:t>
            </w:r>
          </w:p>
          <w:p w:rsidR="008F4214" w:rsidRDefault="00F5326A">
            <w:pPr>
              <w:tabs>
                <w:tab w:val="left" w:pos="110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REVISION</w:t>
            </w:r>
          </w:p>
        </w:tc>
        <w:tc>
          <w:tcPr>
            <w:tcW w:w="1653" w:type="dxa"/>
          </w:tcPr>
          <w:p w:rsidR="008F4214" w:rsidRDefault="00F5326A">
            <w:pPr>
              <w:tabs>
                <w:tab w:val="left" w:pos="1105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(Please tick)</w:t>
            </w:r>
          </w:p>
        </w:tc>
        <w:tc>
          <w:tcPr>
            <w:tcW w:w="1317" w:type="dxa"/>
          </w:tcPr>
          <w:p w:rsidR="008F4214" w:rsidRDefault="00F5326A">
            <w:pPr>
              <w:tabs>
                <w:tab w:val="left" w:pos="110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 2 CONTENT</w:t>
            </w:r>
          </w:p>
        </w:tc>
        <w:tc>
          <w:tcPr>
            <w:tcW w:w="1743" w:type="dxa"/>
          </w:tcPr>
          <w:p w:rsidR="008F4214" w:rsidRDefault="00F5326A">
            <w:pPr>
              <w:tabs>
                <w:tab w:val="left" w:pos="1105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Please tick)</w:t>
            </w:r>
          </w:p>
        </w:tc>
      </w:tr>
    </w:tbl>
    <w:p w:rsidR="008F4214" w:rsidRDefault="008F4214">
      <w:pPr>
        <w:tabs>
          <w:tab w:val="left" w:pos="1105"/>
        </w:tabs>
        <w:rPr>
          <w:rFonts w:ascii="Arial" w:eastAsia="Arial" w:hAnsi="Arial" w:cs="Arial"/>
          <w:sz w:val="20"/>
          <w:szCs w:val="20"/>
        </w:rPr>
      </w:pPr>
    </w:p>
    <w:p w:rsidR="008F4214" w:rsidRDefault="00F5326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MEMORANDUM</w:t>
      </w:r>
    </w:p>
    <w:p w:rsidR="008F4214" w:rsidRDefault="00F53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QUESTION 1</w:t>
      </w:r>
    </w:p>
    <w:p w:rsidR="008F4214" w:rsidRDefault="008F421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4214" w:rsidRDefault="00F5326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HOW DID STEVE BIKO AND THE BLACK CONSCIOUSNESS MOVEMENT CHALLENGE THE APARTHEID GOVERNMENT IN THE 1970s?</w:t>
      </w:r>
    </w:p>
    <w:p w:rsidR="008F4214" w:rsidRDefault="008F421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4214" w:rsidRDefault="008F421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4214" w:rsidRDefault="008F421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4214" w:rsidRDefault="008F4214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jdgxs" w:colFirst="0" w:colLast="0"/>
      <w:bookmarkEnd w:id="1"/>
    </w:p>
    <w:p w:rsidR="008F4214" w:rsidRDefault="00F5326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ACTIVITY 1          31/03/2020</w:t>
      </w:r>
    </w:p>
    <w:p w:rsidR="008F4214" w:rsidRDefault="008F4214">
      <w:pPr>
        <w:rPr>
          <w:b/>
        </w:rPr>
      </w:pPr>
    </w:p>
    <w:p w:rsidR="008F4214" w:rsidRDefault="008F4214">
      <w:pPr>
        <w:rPr>
          <w:b/>
        </w:rPr>
      </w:pPr>
    </w:p>
    <w:p w:rsidR="008F4214" w:rsidRDefault="00F5326A">
      <w:pPr>
        <w:rPr>
          <w:b/>
        </w:rPr>
      </w:pPr>
      <w:r>
        <w:rPr>
          <w:b/>
        </w:rPr>
        <w:t>1.1</w:t>
      </w:r>
    </w:p>
    <w:p w:rsidR="008F4214" w:rsidRDefault="00F5326A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hanging="1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[Explanation of historical concepts from Source 1A – L1]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(a)</w:t>
      </w:r>
      <w:r>
        <w:rPr>
          <w:rFonts w:ascii="Arial" w:eastAsia="Arial" w:hAnsi="Arial" w:cs="Arial"/>
          <w:color w:val="000000"/>
          <w:sz w:val="24"/>
          <w:szCs w:val="24"/>
        </w:rPr>
        <w:tab/>
        <w:t>Black Consciousness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F5326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552"/>
          <w:tab w:val="right" w:pos="10206"/>
        </w:tabs>
        <w:spacing w:after="0" w:line="256" w:lineRule="auto"/>
        <w:ind w:left="2552" w:hanging="425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philosophy that advocates black pride and values</w:t>
      </w:r>
    </w:p>
    <w:p w:rsidR="008F4214" w:rsidRDefault="00F5326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552"/>
          <w:tab w:val="right" w:pos="10206"/>
        </w:tabs>
        <w:spacing w:after="0" w:line="256" w:lineRule="auto"/>
        <w:ind w:left="2552" w:hanging="425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Black people must rid themselves from the shackles of inferiority</w:t>
      </w:r>
    </w:p>
    <w:p w:rsidR="008F4214" w:rsidRDefault="00F5326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552"/>
          <w:tab w:val="right" w:pos="10206"/>
        </w:tabs>
        <w:spacing w:after="0" w:line="256" w:lineRule="auto"/>
        <w:ind w:left="2552" w:hanging="425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Black people should free themselves from the chains of oppression</w:t>
      </w:r>
    </w:p>
    <w:p w:rsidR="008F4214" w:rsidRDefault="00F5326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552"/>
          <w:tab w:val="right" w:pos="10206"/>
        </w:tabs>
        <w:spacing w:after="0" w:line="256" w:lineRule="auto"/>
        <w:ind w:left="2552" w:hanging="425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Black people must empower themselves by taking responsibility for their own struggle</w:t>
      </w:r>
    </w:p>
    <w:p w:rsidR="008F4214" w:rsidRDefault="00F5326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552"/>
          <w:tab w:val="right" w:pos="10206"/>
        </w:tabs>
        <w:spacing w:after="0" w:line="256" w:lineRule="auto"/>
        <w:ind w:left="2552" w:hanging="425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Any other relevant response</w:t>
      </w:r>
      <w:r>
        <w:rPr>
          <w:rFonts w:ascii="Arial" w:eastAsia="Arial" w:hAnsi="Arial" w:cs="Arial"/>
          <w:color w:val="000000"/>
          <w:sz w:val="24"/>
          <w:szCs w:val="24"/>
        </w:rPr>
        <w:tab/>
        <w:t>(Any 1 x 2)  (2)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(b)</w:t>
      </w:r>
      <w:r>
        <w:rPr>
          <w:rFonts w:ascii="Arial" w:eastAsia="Arial" w:hAnsi="Arial" w:cs="Arial"/>
          <w:color w:val="000000"/>
          <w:sz w:val="24"/>
          <w:szCs w:val="24"/>
        </w:rPr>
        <w:tab/>
        <w:t>Liberation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F532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552"/>
          <w:tab w:val="right" w:pos="10206"/>
        </w:tabs>
        <w:spacing w:after="0" w:line="256" w:lineRule="auto"/>
        <w:ind w:left="2552" w:hanging="425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Gaining freedom from the oppression of the apartheid government in the 1990s in South Africa</w:t>
      </w:r>
    </w:p>
    <w:p w:rsidR="008F4214" w:rsidRDefault="00F532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552"/>
          <w:tab w:val="right" w:pos="10206"/>
        </w:tabs>
        <w:spacing w:after="0" w:line="256" w:lineRule="auto"/>
        <w:ind w:left="2552" w:hanging="425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Setting black people free from oppression – apartheid </w:t>
      </w:r>
    </w:p>
    <w:p w:rsidR="008F4214" w:rsidRDefault="00F532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right" w:pos="10206"/>
        </w:tabs>
        <w:spacing w:after="0" w:line="256" w:lineRule="auto"/>
        <w:ind w:left="2552" w:hanging="425"/>
        <w:rPr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Any other relevant response</w:t>
      </w:r>
      <w:r>
        <w:rPr>
          <w:rFonts w:ascii="Arial" w:eastAsia="Arial" w:hAnsi="Arial" w:cs="Arial"/>
          <w:color w:val="000000"/>
          <w:sz w:val="24"/>
          <w:szCs w:val="24"/>
        </w:rPr>
        <w:tab/>
        <w:t>(Any 1 x 2)  (2)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right" w:pos="10206"/>
        </w:tabs>
        <w:spacing w:after="0"/>
        <w:ind w:left="2552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right" w:pos="10206"/>
        </w:tabs>
        <w:spacing w:after="0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1.1.2</w:t>
      </w:r>
      <w:r>
        <w:rPr>
          <w:rFonts w:ascii="Arial" w:eastAsia="Arial" w:hAnsi="Arial" w:cs="Arial"/>
          <w:i/>
          <w:color w:val="000000"/>
          <w:sz w:val="24"/>
          <w:szCs w:val="24"/>
        </w:rPr>
        <w:tab/>
        <w:t>[Extraction of evidence from Source 1A – L1]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right" w:pos="10206"/>
        </w:tabs>
        <w:spacing w:after="0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F4214" w:rsidRDefault="00F532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after="0" w:line="256" w:lineRule="auto"/>
        <w:ind w:left="1134" w:firstLine="284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Black people should develop a pride in being black.</w:t>
      </w:r>
    </w:p>
    <w:p w:rsidR="008F4214" w:rsidRDefault="00F532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after="0" w:line="256" w:lineRule="auto"/>
        <w:ind w:left="1134" w:firstLine="284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Black people should free themselves from the feelings of inferiority.</w:t>
      </w:r>
    </w:p>
    <w:p w:rsidR="008F4214" w:rsidRDefault="00F532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after="0" w:line="256" w:lineRule="auto"/>
        <w:ind w:left="1134" w:firstLine="284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Black people should develop a self-confidence to determine their own future.</w:t>
      </w: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1134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(1 x 2)  (2)</w:t>
      </w:r>
    </w:p>
    <w:p w:rsidR="008F4214" w:rsidRDefault="00F5326A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56" w:lineRule="auto"/>
        <w:ind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[Interpretation of evidence from Source 1A – L2]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56" w:lineRule="auto"/>
        <w:ind w:left="1985" w:hanging="566"/>
        <w:rPr>
          <w:rFonts w:ascii="Arial" w:eastAsia="Arial" w:hAnsi="Arial" w:cs="Arial"/>
          <w:i/>
          <w:color w:val="000000"/>
        </w:rPr>
      </w:pPr>
    </w:p>
    <w:p w:rsidR="008F4214" w:rsidRDefault="00F532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right" w:pos="10206"/>
        </w:tabs>
        <w:spacing w:after="0" w:line="256" w:lineRule="auto"/>
        <w:ind w:left="1985" w:hanging="566"/>
        <w:rPr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Encouraged self-reliance among black people</w:t>
      </w:r>
    </w:p>
    <w:p w:rsidR="008F4214" w:rsidRDefault="00F532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right" w:pos="10206"/>
        </w:tabs>
        <w:spacing w:after="0" w:line="256" w:lineRule="auto"/>
        <w:ind w:left="1985" w:hanging="566"/>
        <w:rPr>
          <w:color w:val="000000"/>
        </w:rPr>
      </w:pPr>
      <w:r>
        <w:rPr>
          <w:rFonts w:ascii="Arial" w:eastAsia="Arial" w:hAnsi="Arial" w:cs="Arial"/>
          <w:color w:val="000000"/>
        </w:rPr>
        <w:t>To co-ordinate BC activities</w:t>
      </w:r>
    </w:p>
    <w:p w:rsidR="008F4214" w:rsidRDefault="00F532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right" w:pos="10206"/>
        </w:tabs>
        <w:spacing w:after="0" w:line="256" w:lineRule="auto"/>
        <w:ind w:left="1985" w:hanging="566"/>
        <w:rPr>
          <w:color w:val="000000"/>
        </w:rPr>
      </w:pPr>
      <w:r>
        <w:rPr>
          <w:rFonts w:ascii="Arial" w:eastAsia="Arial" w:hAnsi="Arial" w:cs="Arial"/>
          <w:color w:val="000000"/>
        </w:rPr>
        <w:t>Any other relevant response</w:t>
      </w:r>
      <w:r>
        <w:rPr>
          <w:rFonts w:ascii="Arial" w:eastAsia="Arial" w:hAnsi="Arial" w:cs="Arial"/>
          <w:color w:val="000000"/>
        </w:rPr>
        <w:tab/>
        <w:t xml:space="preserve">  (Any 1 x 2)  (2)</w:t>
      </w:r>
    </w:p>
    <w:p w:rsidR="008F4214" w:rsidRDefault="00F5326A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56" w:lineRule="auto"/>
        <w:ind w:hanging="1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[Ascertaining the usefulness of evidence from Source 1A – L3]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The source is useful because: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F4214" w:rsidRDefault="00F5326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right" w:pos="10206"/>
        </w:tabs>
        <w:spacing w:after="0" w:line="256" w:lineRule="auto"/>
        <w:ind w:firstLine="698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It highlights the aims and ideas of Black Consciousness</w:t>
      </w:r>
    </w:p>
    <w:p w:rsidR="008F4214" w:rsidRDefault="00F5326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right" w:pos="10206"/>
        </w:tabs>
        <w:spacing w:after="0" w:line="256" w:lineRule="auto"/>
        <w:ind w:firstLine="698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It helps us understand the reasons for the establishment of BPC</w:t>
      </w:r>
    </w:p>
    <w:p w:rsidR="008F4214" w:rsidRDefault="00F5326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right" w:pos="10206"/>
        </w:tabs>
        <w:spacing w:after="0" w:line="256" w:lineRule="auto"/>
        <w:ind w:firstLine="698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It explains the impact it had on the youth of 1976</w:t>
      </w:r>
    </w:p>
    <w:p w:rsidR="008F4214" w:rsidRDefault="00F5326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right" w:pos="10206"/>
        </w:tabs>
        <w:spacing w:after="0" w:line="256" w:lineRule="auto"/>
        <w:ind w:firstLine="698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Any other relevant response</w:t>
      </w:r>
      <w:r>
        <w:rPr>
          <w:rFonts w:ascii="Arial" w:eastAsia="Arial" w:hAnsi="Arial" w:cs="Arial"/>
          <w:color w:val="000000"/>
          <w:sz w:val="24"/>
          <w:szCs w:val="24"/>
        </w:rPr>
        <w:tab/>
        <w:t>(Any 2 x 2)  (4)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  <w:tab w:val="right" w:pos="10206"/>
        </w:tabs>
        <w:spacing w:after="0"/>
        <w:ind w:left="1418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ACTIVITY 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31/03/2020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1.2</w:t>
      </w:r>
    </w:p>
    <w:p w:rsidR="008F4214" w:rsidRDefault="00F5326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56" w:lineRule="auto"/>
        <w:ind w:left="1418" w:hanging="70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[Extraction of evidence from Source 1B – L1]</w:t>
      </w:r>
    </w:p>
    <w:p w:rsidR="008F4214" w:rsidRDefault="00F5326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left="1418" w:firstLine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Pretoria Central prison  (1 x 1)  (1)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8F4214" w:rsidRDefault="00F5326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56" w:lineRule="auto"/>
        <w:ind w:left="1418" w:hanging="70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[Extraction of evidence from Source 1B – L1]</w:t>
      </w:r>
    </w:p>
    <w:p w:rsidR="008F4214" w:rsidRDefault="00F532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left="1418" w:firstLine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‘As Biko was the twentieth person to die in police custody’</w:t>
      </w:r>
      <w:r>
        <w:rPr>
          <w:rFonts w:ascii="Arial" w:eastAsia="Arial" w:hAnsi="Arial" w:cs="Arial"/>
          <w:color w:val="000000"/>
          <w:sz w:val="24"/>
          <w:szCs w:val="24"/>
        </w:rPr>
        <w:tab/>
        <w:t>(1 x 1)  (1)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/>
        <w:ind w:left="1418" w:hanging="709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F5326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56" w:lineRule="auto"/>
        <w:ind w:left="1418" w:hanging="70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[Extraction of evidence from Source 1B – L2]</w:t>
      </w:r>
    </w:p>
    <w:p w:rsidR="008F4214" w:rsidRDefault="00F5326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left="1418" w:firstLine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Hunger strike</w:t>
      </w:r>
      <w:r>
        <w:rPr>
          <w:rFonts w:ascii="Arial" w:eastAsia="Arial" w:hAnsi="Arial" w:cs="Arial"/>
          <w:color w:val="000000"/>
          <w:sz w:val="24"/>
          <w:szCs w:val="24"/>
        </w:rPr>
        <w:tab/>
        <w:t>(1 x 1)  (1)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F5326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56" w:lineRule="auto"/>
        <w:ind w:hanging="1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[Interpretation of evidence from Source 1B – L2]</w:t>
      </w:r>
    </w:p>
    <w:p w:rsidR="008F4214" w:rsidRDefault="00F5326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left="1985" w:hanging="566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Biko was extremely fit when he was arrested.</w:t>
      </w:r>
    </w:p>
    <w:p w:rsidR="008F4214" w:rsidRDefault="00F5326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40" w:lineRule="auto"/>
        <w:ind w:left="1985" w:hanging="566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autopsy was done in front of them and they probably saw the bruises and that he was assaulted before he was transported.</w:t>
      </w:r>
    </w:p>
    <w:p w:rsidR="008F4214" w:rsidRDefault="00F5326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left="1985" w:hanging="566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police had enough reason to cover up Biko’s death because Biko became a martyr.</w:t>
      </w:r>
    </w:p>
    <w:p w:rsidR="008F4214" w:rsidRDefault="00F5326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left="1985" w:hanging="566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newspaper article indicated that Biko died </w:t>
      </w:r>
      <w:r>
        <w:rPr>
          <w:rFonts w:ascii="Arial" w:eastAsia="Arial" w:hAnsi="Arial" w:cs="Arial"/>
          <w:color w:val="000000"/>
          <w:sz w:val="24"/>
          <w:szCs w:val="24"/>
        </w:rPr>
        <w:t>from head injuries.</w:t>
      </w:r>
    </w:p>
    <w:p w:rsidR="008F4214" w:rsidRDefault="00F5326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left="1985" w:hanging="566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Any other relevant response</w:t>
      </w:r>
      <w:r>
        <w:rPr>
          <w:rFonts w:ascii="Arial" w:eastAsia="Arial" w:hAnsi="Arial" w:cs="Arial"/>
          <w:color w:val="000000"/>
          <w:sz w:val="24"/>
          <w:szCs w:val="24"/>
        </w:rPr>
        <w:tab/>
        <w:t>(Any 2 x 2)  (4)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F5326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56" w:lineRule="auto"/>
        <w:ind w:left="1418" w:hanging="70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[Interpretation of evidence from Source 1B – L2]</w:t>
      </w:r>
    </w:p>
    <w:p w:rsidR="008F4214" w:rsidRDefault="00F532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left="1985" w:hanging="566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Jimmy knew that he was telling lies.</w:t>
      </w:r>
    </w:p>
    <w:p w:rsidR="008F4214" w:rsidRDefault="00F532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left="1985" w:hanging="566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He acted on instructions from someone higher.</w:t>
      </w:r>
    </w:p>
    <w:p w:rsidR="008F4214" w:rsidRDefault="00F532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left="1985" w:hanging="566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Shows how arrogant he was and thought the public did not deserve to know</w:t>
      </w:r>
    </w:p>
    <w:p w:rsidR="008F4214" w:rsidRDefault="00F532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left="1985" w:hanging="566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Any other relevant response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(Any 2 x 2)  (4)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ACTIVITY 3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01/04/2020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1.3</w:t>
      </w: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/>
        <w:ind w:left="709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1.3.1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i/>
          <w:color w:val="000000"/>
          <w:sz w:val="24"/>
          <w:szCs w:val="24"/>
        </w:rPr>
        <w:t>[Interpretation of evidence from Source 1C – L2]</w:t>
      </w:r>
    </w:p>
    <w:p w:rsidR="008F4214" w:rsidRDefault="00F532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right" w:pos="10206"/>
        </w:tabs>
        <w:spacing w:after="0" w:line="256" w:lineRule="auto"/>
        <w:ind w:left="2127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Biko is free from oppression – the broken chains </w:t>
      </w:r>
    </w:p>
    <w:p w:rsidR="008F4214" w:rsidRDefault="00F532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right" w:pos="10206"/>
        </w:tabs>
        <w:spacing w:after="0" w:line="256" w:lineRule="auto"/>
        <w:ind w:left="2127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Biko is hailed as a very important freedom fighter – poster made as a tribute</w:t>
      </w:r>
    </w:p>
    <w:p w:rsidR="008F4214" w:rsidRDefault="00F532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right" w:pos="10206"/>
        </w:tabs>
        <w:spacing w:after="0" w:line="256" w:lineRule="auto"/>
        <w:ind w:left="2127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Biko united the black society – the headline ‘Biko and Solidarity’</w:t>
      </w:r>
    </w:p>
    <w:p w:rsidR="008F4214" w:rsidRDefault="00F532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right" w:pos="10206"/>
        </w:tabs>
        <w:spacing w:after="0" w:line="256" w:lineRule="auto"/>
        <w:ind w:left="2127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Biko was revered my many people – tribute</w:t>
      </w:r>
    </w:p>
    <w:p w:rsidR="008F4214" w:rsidRDefault="00F532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right" w:pos="10206"/>
        </w:tabs>
        <w:spacing w:after="0" w:line="256" w:lineRule="auto"/>
        <w:ind w:left="2127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Any other relevant </w:t>
      </w:r>
      <w:r>
        <w:rPr>
          <w:rFonts w:ascii="Arial" w:eastAsia="Arial" w:hAnsi="Arial" w:cs="Arial"/>
          <w:color w:val="000000"/>
          <w:sz w:val="24"/>
          <w:szCs w:val="24"/>
        </w:rPr>
        <w:t>response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(Any 2 x 2)  (4)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/>
        <w:ind w:left="70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1.3.2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i/>
          <w:color w:val="000000"/>
          <w:sz w:val="24"/>
          <w:szCs w:val="24"/>
        </w:rPr>
        <w:t>[Analysing of information from Source 1C – L2]</w:t>
      </w:r>
    </w:p>
    <w:p w:rsidR="008F4214" w:rsidRDefault="00F5326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right" w:pos="10206"/>
        </w:tabs>
        <w:spacing w:after="0" w:line="256" w:lineRule="auto"/>
        <w:ind w:left="2127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Biko is free from the chains of oppression.</w:t>
      </w:r>
    </w:p>
    <w:p w:rsidR="008F4214" w:rsidRDefault="00F532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right" w:pos="10206"/>
        </w:tabs>
        <w:spacing w:after="0" w:line="256" w:lineRule="auto"/>
        <w:ind w:left="2127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Emphasising the fact that he (Biko) is free – the very same apartheid government that oppressed him freed him by killing him.</w:t>
      </w:r>
    </w:p>
    <w:p w:rsidR="008F4214" w:rsidRDefault="00F532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right" w:pos="10206"/>
        </w:tabs>
        <w:spacing w:after="0" w:line="256" w:lineRule="auto"/>
        <w:ind w:left="2127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Biko broke free because he freed his mind first before challenging the apartheid government.</w:t>
      </w: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right" w:pos="10206"/>
        </w:tabs>
        <w:spacing w:after="0"/>
        <w:ind w:left="212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He was a freedom fighter and fought for the liberation of all black South Africans.</w:t>
      </w:r>
    </w:p>
    <w:p w:rsidR="008F4214" w:rsidRDefault="00F532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right" w:pos="10206"/>
        </w:tabs>
        <w:spacing w:after="0" w:line="256" w:lineRule="auto"/>
        <w:ind w:left="2127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chain emphasizes the difficulty experienced to gain this freedom. </w:t>
      </w:r>
    </w:p>
    <w:p w:rsidR="008F4214" w:rsidRDefault="00F532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right" w:pos="10206"/>
        </w:tabs>
        <w:spacing w:after="0" w:line="256" w:lineRule="auto"/>
        <w:ind w:left="2127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Any other relevant response</w:t>
      </w:r>
      <w:r>
        <w:rPr>
          <w:rFonts w:ascii="Arial" w:eastAsia="Arial" w:hAnsi="Arial" w:cs="Arial"/>
          <w:color w:val="000000"/>
          <w:sz w:val="24"/>
          <w:szCs w:val="24"/>
        </w:rPr>
        <w:tab/>
        <w:t>(Any 2 x 2)  (4)</w:t>
      </w: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ACTIVITY 4        02/04/2020  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1.4</w:t>
      </w:r>
      <w:r>
        <w:rPr>
          <w:rFonts w:ascii="Arial" w:eastAsia="Arial" w:hAnsi="Arial" w:cs="Arial"/>
          <w:i/>
          <w:color w:val="000000"/>
          <w:sz w:val="24"/>
          <w:szCs w:val="24"/>
        </w:rPr>
        <w:tab/>
        <w:t>[Comparison of Source 1A and 1C and explaining of support – L3]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ind w:left="525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F4214" w:rsidRDefault="00F532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right" w:pos="10206"/>
        </w:tabs>
        <w:spacing w:after="0" w:line="256" w:lineRule="auto"/>
        <w:ind w:left="1418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Source 1A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mentions that black people should free themselves from the chains of oppression and in </w:t>
      </w:r>
      <w:r>
        <w:rPr>
          <w:rFonts w:ascii="Arial" w:eastAsia="Arial" w:hAnsi="Arial" w:cs="Arial"/>
          <w:b/>
          <w:color w:val="000000"/>
          <w:sz w:val="24"/>
          <w:szCs w:val="24"/>
        </w:rPr>
        <w:t>Source 1C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shows that Biko is breaking free from the chains that hold him back from being free.</w:t>
      </w:r>
    </w:p>
    <w:p w:rsidR="008F4214" w:rsidRDefault="00F532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right" w:pos="10206"/>
        </w:tabs>
        <w:spacing w:after="0" w:line="256" w:lineRule="auto"/>
        <w:ind w:left="1418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Source 1A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mentions the establishment of the Black People’s Convention and in </w:t>
      </w:r>
      <w:r>
        <w:rPr>
          <w:rFonts w:ascii="Arial" w:eastAsia="Arial" w:hAnsi="Arial" w:cs="Arial"/>
          <w:b/>
          <w:color w:val="000000"/>
          <w:sz w:val="24"/>
          <w:szCs w:val="24"/>
        </w:rPr>
        <w:t>Source 1C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Biko is honoured for his role in the Black People’s Convention and it is mentioned </w:t>
      </w:r>
      <w:r>
        <w:rPr>
          <w:rFonts w:ascii="Arial" w:eastAsia="Arial" w:hAnsi="Arial" w:cs="Arial"/>
          <w:color w:val="000000"/>
          <w:sz w:val="24"/>
          <w:szCs w:val="24"/>
        </w:rPr>
        <w:t>on the pamphlet.</w:t>
      </w:r>
    </w:p>
    <w:p w:rsidR="008F4214" w:rsidRDefault="00F532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right" w:pos="10206"/>
        </w:tabs>
        <w:spacing w:after="0" w:line="256" w:lineRule="auto"/>
        <w:ind w:left="1418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Any other relevant response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(2 x 2)  (4)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ACTIVITY 5       03/04/2020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1.5</w:t>
      </w: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1.5.1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i/>
          <w:color w:val="000000"/>
          <w:sz w:val="24"/>
          <w:szCs w:val="24"/>
        </w:rPr>
        <w:t>[Extraction of evidence from Source 1D – L1]</w:t>
      </w:r>
    </w:p>
    <w:p w:rsidR="008F4214" w:rsidRDefault="00F5326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firstLine="698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‘widespread international coverage’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(1 x 2)  (2)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</w:tabs>
        <w:spacing w:after="0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1.5.2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i/>
          <w:color w:val="000000"/>
          <w:sz w:val="24"/>
          <w:szCs w:val="24"/>
        </w:rPr>
        <w:t>[Extraction of evidence from Source 1D – L1]</w:t>
      </w:r>
    </w:p>
    <w:p w:rsidR="008F4214" w:rsidRDefault="00F5326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firstLine="698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Smashed windows</w:t>
      </w:r>
    </w:p>
    <w:p w:rsidR="008F4214" w:rsidRDefault="00F5326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firstLine="698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Sjambokked people</w:t>
      </w:r>
    </w:p>
    <w:p w:rsidR="008F4214" w:rsidRDefault="00F5326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firstLine="698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Fired teargas</w:t>
      </w:r>
      <w:r>
        <w:rPr>
          <w:rFonts w:ascii="Arial" w:eastAsia="Arial" w:hAnsi="Arial" w:cs="Arial"/>
          <w:color w:val="000000"/>
          <w:sz w:val="24"/>
          <w:szCs w:val="24"/>
        </w:rPr>
        <w:tab/>
        <w:t>(3 x 1)  (3)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/>
        <w:ind w:left="70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1.5.3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i/>
          <w:color w:val="000000"/>
          <w:sz w:val="24"/>
          <w:szCs w:val="24"/>
        </w:rPr>
        <w:t>[Interpretation of evidence from Source 1D – L2]</w:t>
      </w:r>
    </w:p>
    <w:p w:rsidR="008F4214" w:rsidRDefault="00F5326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left="1985" w:hanging="566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They were acting on orders from above.</w:t>
      </w:r>
    </w:p>
    <w:p w:rsidR="008F4214" w:rsidRDefault="00F5326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left="1985" w:hanging="566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Frustrated because the mourners ignored the fact that they did not get permits for the buses but still planned to go</w:t>
      </w:r>
    </w:p>
    <w:p w:rsidR="008F4214" w:rsidRDefault="00F5326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left="1985" w:hanging="566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Carrying out government policies – total strategy</w:t>
      </w:r>
    </w:p>
    <w:p w:rsidR="008F4214" w:rsidRDefault="00F5326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10206"/>
        </w:tabs>
        <w:spacing w:after="0" w:line="256" w:lineRule="auto"/>
        <w:ind w:left="1985" w:hanging="566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Any other relevant response</w:t>
      </w:r>
      <w:r>
        <w:rPr>
          <w:rFonts w:ascii="Arial" w:eastAsia="Arial" w:hAnsi="Arial" w:cs="Arial"/>
          <w:color w:val="000000"/>
          <w:sz w:val="24"/>
          <w:szCs w:val="24"/>
        </w:rPr>
        <w:tab/>
        <w:t>(Any 1 x 2)  (2)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ACTIVITY 6   PARAGRAPH WRITING     04/04/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2020  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8F4214" w:rsidRDefault="00F532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1.6</w:t>
      </w:r>
      <w:r>
        <w:rPr>
          <w:rFonts w:ascii="Arial" w:eastAsia="Arial" w:hAnsi="Arial" w:cs="Arial"/>
          <w:color w:val="000000"/>
          <w:sz w:val="24"/>
          <w:szCs w:val="24"/>
        </w:rPr>
        <w:tab/>
        <w:t>[</w:t>
      </w:r>
      <w:r>
        <w:rPr>
          <w:rFonts w:ascii="Arial" w:eastAsia="Arial" w:hAnsi="Arial" w:cs="Arial"/>
          <w:i/>
          <w:color w:val="000000"/>
          <w:sz w:val="24"/>
          <w:szCs w:val="24"/>
        </w:rPr>
        <w:t>Interpretation, synthesis and evaluation of evidence from relevant sources–l3]</w:t>
      </w:r>
    </w:p>
    <w:p w:rsidR="008F4214" w:rsidRDefault="008F42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F4214" w:rsidRDefault="00F5326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right" w:pos="10206"/>
        </w:tabs>
        <w:spacing w:after="0" w:line="256" w:lineRule="auto"/>
        <w:ind w:left="1418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Biko urged the black people to free themselves from oppression. (Source1A)</w:t>
      </w:r>
    </w:p>
    <w:p w:rsidR="008F4214" w:rsidRDefault="00F5326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right" w:pos="10206"/>
        </w:tabs>
        <w:spacing w:after="0" w:line="256" w:lineRule="auto"/>
        <w:ind w:left="1418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Biko united all blacks as he called on Africans, Coloureds and Indians. </w:t>
      </w:r>
      <w:r>
        <w:rPr>
          <w:rFonts w:ascii="Arial" w:eastAsia="Arial" w:hAnsi="Arial" w:cs="Arial"/>
          <w:color w:val="000000"/>
          <w:sz w:val="24"/>
          <w:szCs w:val="24"/>
        </w:rPr>
        <w:br/>
        <w:t>(Source 1A)</w:t>
      </w:r>
    </w:p>
    <w:p w:rsidR="008F4214" w:rsidRDefault="00F5326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right" w:pos="10206"/>
        </w:tabs>
        <w:spacing w:after="0" w:line="256" w:lineRule="auto"/>
        <w:ind w:left="1418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Encouraged Blacks not to rely on White liberalism. (Source 1A)</w:t>
      </w:r>
    </w:p>
    <w:p w:rsidR="008F4214" w:rsidRDefault="00F5326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right" w:pos="10206"/>
        </w:tabs>
        <w:spacing w:after="0" w:line="256" w:lineRule="auto"/>
        <w:ind w:left="1418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Encouraged Blacks to develop own structures for Blacks to break away from White structures. (Source 1A)</w:t>
      </w:r>
    </w:p>
    <w:p w:rsidR="008F4214" w:rsidRDefault="00F5326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right" w:pos="10206"/>
        </w:tabs>
        <w:spacing w:after="0" w:line="256" w:lineRule="auto"/>
        <w:ind w:left="1418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Inspired the youth of 1970s to take action. (Source 1A)</w:t>
      </w:r>
    </w:p>
    <w:p w:rsidR="008F4214" w:rsidRDefault="00F5326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right" w:pos="10206"/>
        </w:tabs>
        <w:spacing w:after="0" w:line="256" w:lineRule="auto"/>
        <w:ind w:left="1418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He was an outspoken leader. (Sour</w:t>
      </w:r>
      <w:r>
        <w:rPr>
          <w:rFonts w:ascii="Arial" w:eastAsia="Arial" w:hAnsi="Arial" w:cs="Arial"/>
          <w:color w:val="000000"/>
          <w:sz w:val="24"/>
          <w:szCs w:val="24"/>
        </w:rPr>
        <w:t>ce 1B)</w:t>
      </w:r>
    </w:p>
    <w:p w:rsidR="008F4214" w:rsidRDefault="00F5326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right" w:pos="10206"/>
        </w:tabs>
        <w:spacing w:after="0" w:line="256" w:lineRule="auto"/>
        <w:ind w:left="1418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Newspapers did their own investigations as an indication that they would not just accept what the Minister told them. (Source 1B) </w:t>
      </w:r>
    </w:p>
    <w:p w:rsidR="008F4214" w:rsidRDefault="00F5326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right" w:pos="10206"/>
        </w:tabs>
        <w:spacing w:after="0" w:line="256" w:lineRule="auto"/>
        <w:ind w:left="1418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Newspapers supported each other in the fight against the government.</w:t>
      </w:r>
    </w:p>
    <w:p w:rsidR="008F4214" w:rsidRDefault="00F5326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right" w:pos="10206"/>
        </w:tabs>
        <w:spacing w:after="0" w:line="256" w:lineRule="auto"/>
        <w:ind w:left="1418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AZAPO published posters to pay tribute to their l</w:t>
      </w:r>
      <w:r>
        <w:rPr>
          <w:rFonts w:ascii="Arial" w:eastAsia="Arial" w:hAnsi="Arial" w:cs="Arial"/>
          <w:color w:val="000000"/>
          <w:sz w:val="24"/>
          <w:szCs w:val="24"/>
        </w:rPr>
        <w:t>ate leader. (Source 1C)</w:t>
      </w:r>
    </w:p>
    <w:p w:rsidR="008F4214" w:rsidRDefault="00F5326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right" w:pos="10206"/>
        </w:tabs>
        <w:spacing w:after="0" w:line="256" w:lineRule="auto"/>
        <w:ind w:left="1418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Mourners refused to change their plans about going to Biko’s funeral even though they did not receive permits for the buses. (Source 1D)</w:t>
      </w:r>
    </w:p>
    <w:p w:rsidR="008F4214" w:rsidRDefault="00F5326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right" w:pos="10206"/>
        </w:tabs>
        <w:spacing w:after="160" w:line="256" w:lineRule="auto"/>
        <w:ind w:left="1418" w:hanging="709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Any other relevant response</w:t>
      </w:r>
      <w:r>
        <w:rPr>
          <w:rFonts w:ascii="Arial" w:eastAsia="Arial" w:hAnsi="Arial" w:cs="Arial"/>
          <w:color w:val="000000"/>
          <w:sz w:val="24"/>
          <w:szCs w:val="24"/>
        </w:rPr>
        <w:tab/>
        <w:t>(8)</w:t>
      </w:r>
    </w:p>
    <w:p w:rsidR="008F4214" w:rsidRDefault="008F4214">
      <w:pPr>
        <w:rPr>
          <w:b/>
        </w:rPr>
      </w:pPr>
    </w:p>
    <w:p w:rsidR="008F4214" w:rsidRDefault="008F4214">
      <w:pPr>
        <w:rPr>
          <w:b/>
        </w:rPr>
      </w:pPr>
    </w:p>
    <w:p w:rsidR="008F4214" w:rsidRDefault="008F4214">
      <w:pPr>
        <w:rPr>
          <w:b/>
        </w:rPr>
      </w:pPr>
    </w:p>
    <w:p w:rsidR="008F4214" w:rsidRDefault="008F4214">
      <w:pPr>
        <w:rPr>
          <w:b/>
        </w:rPr>
      </w:pPr>
    </w:p>
    <w:p w:rsidR="008F4214" w:rsidRDefault="008F4214">
      <w:pPr>
        <w:rPr>
          <w:b/>
        </w:rPr>
      </w:pPr>
    </w:p>
    <w:p w:rsidR="008F4214" w:rsidRDefault="008F4214">
      <w:pPr>
        <w:rPr>
          <w:b/>
        </w:rPr>
      </w:pPr>
    </w:p>
    <w:p w:rsidR="008F4214" w:rsidRDefault="008F4214"/>
    <w:p w:rsidR="008F4214" w:rsidRDefault="008F4214">
      <w:pPr>
        <w:tabs>
          <w:tab w:val="left" w:pos="1105"/>
        </w:tabs>
        <w:rPr>
          <w:rFonts w:ascii="Arial" w:eastAsia="Arial" w:hAnsi="Arial" w:cs="Arial"/>
          <w:sz w:val="20"/>
          <w:szCs w:val="20"/>
        </w:rPr>
      </w:pPr>
    </w:p>
    <w:p w:rsidR="008F4214" w:rsidRDefault="008F4214">
      <w:pPr>
        <w:tabs>
          <w:tab w:val="left" w:pos="1105"/>
        </w:tabs>
        <w:rPr>
          <w:rFonts w:ascii="Arial" w:eastAsia="Arial" w:hAnsi="Arial" w:cs="Arial"/>
          <w:sz w:val="20"/>
          <w:szCs w:val="20"/>
        </w:rPr>
      </w:pPr>
    </w:p>
    <w:sectPr w:rsidR="008F4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26A" w:rsidRDefault="00F5326A">
      <w:pPr>
        <w:spacing w:after="0" w:line="240" w:lineRule="auto"/>
      </w:pPr>
      <w:r>
        <w:separator/>
      </w:r>
    </w:p>
  </w:endnote>
  <w:endnote w:type="continuationSeparator" w:id="0">
    <w:p w:rsidR="00F5326A" w:rsidRDefault="00F5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14" w:rsidRDefault="008F42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14" w:rsidRDefault="00F532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56792">
      <w:rPr>
        <w:color w:val="000000"/>
      </w:rPr>
      <w:fldChar w:fldCharType="separate"/>
    </w:r>
    <w:r w:rsidR="00D56792">
      <w:rPr>
        <w:noProof/>
        <w:color w:val="000000"/>
      </w:rPr>
      <w:t>1</w:t>
    </w:r>
    <w:r>
      <w:rPr>
        <w:color w:val="000000"/>
      </w:rPr>
      <w:fldChar w:fldCharType="end"/>
    </w:r>
  </w:p>
  <w:p w:rsidR="008F4214" w:rsidRDefault="008F42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14" w:rsidRDefault="008F42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26A" w:rsidRDefault="00F5326A">
      <w:pPr>
        <w:spacing w:after="0" w:line="240" w:lineRule="auto"/>
      </w:pPr>
      <w:r>
        <w:separator/>
      </w:r>
    </w:p>
  </w:footnote>
  <w:footnote w:type="continuationSeparator" w:id="0">
    <w:p w:rsidR="00F5326A" w:rsidRDefault="00F5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14" w:rsidRDefault="008F42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14" w:rsidRDefault="008F42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14" w:rsidRDefault="008F42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4BE"/>
    <w:multiLevelType w:val="multilevel"/>
    <w:tmpl w:val="CB52B538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2"/>
      <w:numFmt w:val="decimal"/>
      <w:lvlText w:val="%1.%2"/>
      <w:lvlJc w:val="left"/>
      <w:pPr>
        <w:ind w:left="525" w:hanging="525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6B57689"/>
    <w:multiLevelType w:val="multilevel"/>
    <w:tmpl w:val="561AB6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FB5D68"/>
    <w:multiLevelType w:val="multilevel"/>
    <w:tmpl w:val="6726B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56E64A6"/>
    <w:multiLevelType w:val="multilevel"/>
    <w:tmpl w:val="1FF660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6491FD7"/>
    <w:multiLevelType w:val="multilevel"/>
    <w:tmpl w:val="462EB9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ABF4D7A"/>
    <w:multiLevelType w:val="multilevel"/>
    <w:tmpl w:val="2D44E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DA74027"/>
    <w:multiLevelType w:val="multilevel"/>
    <w:tmpl w:val="D7101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9281F2D"/>
    <w:multiLevelType w:val="multilevel"/>
    <w:tmpl w:val="8A2893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19156CF"/>
    <w:multiLevelType w:val="multilevel"/>
    <w:tmpl w:val="009807B6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2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36E823BA"/>
    <w:multiLevelType w:val="multilevel"/>
    <w:tmpl w:val="9FD2B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9034E46"/>
    <w:multiLevelType w:val="multilevel"/>
    <w:tmpl w:val="44283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1C044C8"/>
    <w:multiLevelType w:val="multilevel"/>
    <w:tmpl w:val="E52A0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524701D"/>
    <w:multiLevelType w:val="multilevel"/>
    <w:tmpl w:val="D1CE5BC0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6633711B"/>
    <w:multiLevelType w:val="multilevel"/>
    <w:tmpl w:val="BF42DA6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7BC56E4"/>
    <w:multiLevelType w:val="multilevel"/>
    <w:tmpl w:val="64C2BF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F4D3617"/>
    <w:multiLevelType w:val="multilevel"/>
    <w:tmpl w:val="9CD2A3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F8D517A"/>
    <w:multiLevelType w:val="multilevel"/>
    <w:tmpl w:val="DD021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65163CE"/>
    <w:multiLevelType w:val="multilevel"/>
    <w:tmpl w:val="49F48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11"/>
  </w:num>
  <w:num w:numId="5">
    <w:abstractNumId w:val="12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16"/>
  </w:num>
  <w:num w:numId="11">
    <w:abstractNumId w:val="6"/>
  </w:num>
  <w:num w:numId="12">
    <w:abstractNumId w:val="17"/>
  </w:num>
  <w:num w:numId="13">
    <w:abstractNumId w:val="3"/>
  </w:num>
  <w:num w:numId="14">
    <w:abstractNumId w:val="10"/>
  </w:num>
  <w:num w:numId="15">
    <w:abstractNumId w:val="1"/>
  </w:num>
  <w:num w:numId="16">
    <w:abstractNumId w:val="8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F4214"/>
    <w:rsid w:val="008F4214"/>
    <w:rsid w:val="00D56792"/>
    <w:rsid w:val="00F5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Shiv</Company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Vinesh</dc:creator>
  <cp:lastModifiedBy>Vinesh</cp:lastModifiedBy>
  <cp:revision>2</cp:revision>
  <dcterms:created xsi:type="dcterms:W3CDTF">2020-08-16T05:46:00Z</dcterms:created>
  <dcterms:modified xsi:type="dcterms:W3CDTF">2020-08-16T05:46:00Z</dcterms:modified>
</cp:coreProperties>
</file>